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916717">
      <w:r>
        <w:t xml:space="preserve">Где искать </w:t>
      </w:r>
      <w:proofErr w:type="spellStart"/>
      <w:r>
        <w:t>контент</w:t>
      </w:r>
      <w:proofErr w:type="spellEnd"/>
      <w:r>
        <w:t xml:space="preserve"> для</w:t>
      </w:r>
      <w:proofErr w:type="gramStart"/>
      <w:r>
        <w:t xml:space="preserve"> А</w:t>
      </w:r>
      <w:proofErr w:type="gramEnd"/>
      <w:r>
        <w:t xml:space="preserve"> класса</w:t>
      </w:r>
    </w:p>
    <w:p w:rsidR="00916717" w:rsidRDefault="00916717"/>
    <w:p w:rsidR="00916717" w:rsidRDefault="00916717">
      <w:r w:rsidRPr="00916717">
        <w:t>http://jablogo.com/playing-learn-to-live/17-games-to-relieve-stress.html</w:t>
      </w:r>
    </w:p>
    <w:p w:rsidR="00916717" w:rsidRDefault="00916717"/>
    <w:p w:rsidR="00916717" w:rsidRDefault="008A49A9">
      <w:r w:rsidRPr="008A49A9">
        <w:t>https://formula.co.ua/ru/category/puzzles/geometric-puzzles</w:t>
      </w:r>
    </w:p>
    <w:p w:rsidR="008A49A9" w:rsidRDefault="008A49A9"/>
    <w:p w:rsidR="008A49A9" w:rsidRDefault="008A49A9">
      <w:r w:rsidRPr="008A49A9">
        <w:t>https://logiclike.com/math-logic/interesno-polezno/famous-math-puzzles</w:t>
      </w:r>
    </w:p>
    <w:p w:rsidR="008A49A9" w:rsidRDefault="008A49A9"/>
    <w:p w:rsidR="008A49A9" w:rsidRDefault="008A49A9">
      <w:r w:rsidRPr="008A49A9">
        <w:t>https://twizz.ru/10-sovetskix-zagadok-na-logiku-v-kartinkax/</w:t>
      </w:r>
    </w:p>
    <w:p w:rsidR="008A49A9" w:rsidRDefault="008A49A9"/>
    <w:p w:rsidR="008A49A9" w:rsidRDefault="008A49A9"/>
    <w:sectPr w:rsidR="008A49A9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16717"/>
    <w:rsid w:val="003E482D"/>
    <w:rsid w:val="004847A4"/>
    <w:rsid w:val="00541444"/>
    <w:rsid w:val="007B04B7"/>
    <w:rsid w:val="008A49A9"/>
    <w:rsid w:val="0091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2019-12-08T20:07:00Z</dcterms:created>
  <dcterms:modified xsi:type="dcterms:W3CDTF">2019-12-08T20:44:00Z</dcterms:modified>
</cp:coreProperties>
</file>