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1E6" w:rsidRDefault="007931E6"/>
    <w:p w:rsidR="007931E6" w:rsidRDefault="007931E6">
      <w:r>
        <w:t xml:space="preserve">зачастую, дети не в состоянии без помощи взрослых понять и воспринять суть процессов, сложить их в единую систему и двигаться вперед на основании уже полученных </w:t>
      </w:r>
      <w:proofErr w:type="spellStart"/>
      <w:r>
        <w:t>заний</w:t>
      </w:r>
      <w:proofErr w:type="spellEnd"/>
      <w:r>
        <w:t>.</w:t>
      </w:r>
    </w:p>
    <w:p w:rsidR="007931E6" w:rsidRDefault="007931E6">
      <w:r>
        <w:t xml:space="preserve">Эти занятия направлены на понимание сути процессов, происходящих в природе, осознание причинно-следственных связей и </w:t>
      </w:r>
    </w:p>
    <w:p w:rsidR="00B909FF" w:rsidRDefault="00B909FF">
      <w:r>
        <w:t xml:space="preserve">Занятия в секции «Бионика» помогут пробудить интерес у детей к природе, помогут развить аналитические способности и умение подмечать детали, разовьют любовь и интерес к таким предметам как биология, химия, физика, логика и математика. Научат их любить и лучше понимать природу. Дети сами захотят интересовать и познавать больше и глубже. </w:t>
      </w:r>
    </w:p>
    <w:sectPr w:rsidR="00B909FF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931E6"/>
    <w:rsid w:val="003E482D"/>
    <w:rsid w:val="004847A4"/>
    <w:rsid w:val="00541444"/>
    <w:rsid w:val="005B70C0"/>
    <w:rsid w:val="007931E6"/>
    <w:rsid w:val="00814BE4"/>
    <w:rsid w:val="00B90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762E28C-2571-4AAB-B016-7E9C5413E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1</cp:revision>
  <dcterms:created xsi:type="dcterms:W3CDTF">2019-10-03T22:11:00Z</dcterms:created>
  <dcterms:modified xsi:type="dcterms:W3CDTF">2019-10-04T00:02:00Z</dcterms:modified>
</cp:coreProperties>
</file>