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B267F" w14:textId="206925D8" w:rsidR="009A42E4" w:rsidRDefault="00ED16B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631329">
        <w:rPr>
          <w:rFonts w:ascii="Arial" w:hAnsi="Arial" w:cs="Arial"/>
          <w:sz w:val="23"/>
          <w:szCs w:val="23"/>
        </w:rPr>
        <w:t>Тема:</w:t>
      </w:r>
      <w:r w:rsidR="00631329" w:rsidRPr="00631329">
        <w:rPr>
          <w:rFonts w:ascii="Arial" w:hAnsi="Arial" w:cs="Arial"/>
          <w:sz w:val="23"/>
          <w:szCs w:val="23"/>
        </w:rPr>
        <w:t xml:space="preserve"> Прими участие во</w:t>
      </w:r>
      <w: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Всероссийск</w:t>
      </w:r>
      <w:r w:rsidR="00631329">
        <w:rPr>
          <w:rFonts w:ascii="Arial" w:hAnsi="Arial" w:cs="Arial"/>
          <w:color w:val="333333"/>
          <w:sz w:val="23"/>
          <w:szCs w:val="23"/>
          <w:shd w:val="clear" w:color="auto" w:fill="FFFFFF"/>
        </w:rPr>
        <w:t>ом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форум</w:t>
      </w:r>
      <w:r w:rsidR="00631329">
        <w:rPr>
          <w:rFonts w:ascii="Arial" w:hAnsi="Arial" w:cs="Arial"/>
          <w:color w:val="333333"/>
          <w:sz w:val="23"/>
          <w:szCs w:val="23"/>
          <w:shd w:val="clear" w:color="auto" w:fill="FFFFFF"/>
        </w:rPr>
        <w:t>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«Умный город: инструкция по применению»</w:t>
      </w:r>
    </w:p>
    <w:p w14:paraId="62309C6B" w14:textId="77777777" w:rsidR="00F7183E" w:rsidRPr="00F7183E" w:rsidRDefault="00F7183E">
      <w:pPr>
        <w:rPr>
          <w:rFonts w:ascii="Arial" w:hAnsi="Arial" w:cs="Arial"/>
          <w:i/>
          <w:iCs/>
          <w:color w:val="AEAAAA" w:themeColor="background2" w:themeShade="BF"/>
          <w:sz w:val="23"/>
          <w:szCs w:val="23"/>
          <w:shd w:val="clear" w:color="auto" w:fill="FFFFFF"/>
        </w:rPr>
      </w:pPr>
      <w:r w:rsidRPr="00F7183E">
        <w:rPr>
          <w:rFonts w:ascii="Arial" w:hAnsi="Arial" w:cs="Arial"/>
          <w:i/>
          <w:iCs/>
          <w:color w:val="AEAAAA" w:themeColor="background2" w:themeShade="BF"/>
          <w:sz w:val="23"/>
          <w:szCs w:val="23"/>
          <w:shd w:val="clear" w:color="auto" w:fill="FFFFFF"/>
        </w:rPr>
        <w:t>ЛОГО Минстроя России и Администрации Белгородской области</w:t>
      </w:r>
    </w:p>
    <w:p w14:paraId="7DED9D3E" w14:textId="279507F1" w:rsidR="00ED16B0" w:rsidRPr="00E10851" w:rsidRDefault="00ED16B0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E10851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15-16 апреля 2021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02259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Белгороде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Министерство строительства и ЖКХ Российской Федерации</w:t>
      </w:r>
      <w:r w:rsidR="00631329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Правительство Белгородской области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организу</w:t>
      </w:r>
      <w:r w:rsidR="00631329">
        <w:rPr>
          <w:rFonts w:ascii="Arial" w:hAnsi="Arial" w:cs="Arial"/>
          <w:color w:val="333333"/>
          <w:sz w:val="23"/>
          <w:szCs w:val="23"/>
          <w:shd w:val="clear" w:color="auto" w:fill="FFFFFF"/>
        </w:rPr>
        <w:t>ю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 Всероссийский форум </w:t>
      </w:r>
      <w:r w:rsidRPr="00E10851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«Умный город: инструкция по применению»</w:t>
      </w:r>
      <w:r w:rsidR="0002259B" w:rsidRPr="00E10851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. </w:t>
      </w:r>
    </w:p>
    <w:p w14:paraId="1FB654B4" w14:textId="77777777" w:rsidR="00ED16B0" w:rsidRDefault="00ED16B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ED16B0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Цель проведения мероприятия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– формирование и цифровизация комфортной городской среды</w:t>
      </w:r>
      <w:r w:rsidR="0002259B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регионах России. </w:t>
      </w:r>
    </w:p>
    <w:p w14:paraId="30DC3690" w14:textId="77777777" w:rsidR="0002259B" w:rsidRPr="0002259B" w:rsidRDefault="00ED16B0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02259B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Участники Форума: </w:t>
      </w:r>
    </w:p>
    <w:p w14:paraId="0B25FC7F" w14:textId="77777777" w:rsidR="0002259B" w:rsidRDefault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ED16B0">
        <w:rPr>
          <w:rFonts w:ascii="Arial" w:hAnsi="Arial" w:cs="Arial"/>
          <w:color w:val="333333"/>
          <w:sz w:val="23"/>
          <w:szCs w:val="23"/>
          <w:shd w:val="clear" w:color="auto" w:fill="FFFFFF"/>
        </w:rPr>
        <w:t>руководители Министерств РФ, регионов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</w:p>
    <w:p w14:paraId="4B5440DE" w14:textId="77777777" w:rsidR="0002259B" w:rsidRDefault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ED16B0">
        <w:rPr>
          <w:rFonts w:ascii="Arial" w:hAnsi="Arial" w:cs="Arial"/>
          <w:color w:val="333333"/>
          <w:sz w:val="23"/>
          <w:szCs w:val="23"/>
          <w:shd w:val="clear" w:color="auto" w:fill="FFFFFF"/>
        </w:rPr>
        <w:t>главы Администраций муниципальных образований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</w:p>
    <w:p w14:paraId="7A496F58" w14:textId="77777777" w:rsidR="0002259B" w:rsidRDefault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представители органов исполнительной власти, ответственные за создание комфортной городской среды</w:t>
      </w:r>
      <w:r w:rsid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</w:p>
    <w:p w14:paraId="6E4175FB" w14:textId="77777777" w:rsidR="0002259B" w:rsidRDefault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ED16B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руководители коммерческих организаций, сотрудничающие с представителями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профильных </w:t>
      </w:r>
      <w:r w:rsidR="00ED16B0">
        <w:rPr>
          <w:rFonts w:ascii="Arial" w:hAnsi="Arial" w:cs="Arial"/>
          <w:color w:val="333333"/>
          <w:sz w:val="23"/>
          <w:szCs w:val="23"/>
          <w:shd w:val="clear" w:color="auto" w:fill="FFFFFF"/>
        </w:rPr>
        <w:t>министерств и департаментов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</w:p>
    <w:p w14:paraId="6058177E" w14:textId="77777777" w:rsidR="0002259B" w:rsidRDefault="0002259B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02259B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Зачем представителям коммерческих компаний участвовать в Форуме: </w:t>
      </w:r>
    </w:p>
    <w:p w14:paraId="2E8A199C" w14:textId="77777777" w:rsidR="00E10851" w:rsidRDefault="00E1085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- рассказать напрямую потенциальным клиентам о своем продукте и ответить на их вопросы;</w:t>
      </w:r>
    </w:p>
    <w:p w14:paraId="0305518A" w14:textId="77777777" w:rsidR="00E10851" w:rsidRPr="00E10851" w:rsidRDefault="00E10851" w:rsidP="0002259B">
      <w:pP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- увеличить продажи за счет установления личных контактов с лицами, принимающими решения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</w:t>
      </w:r>
    </w:p>
    <w:p w14:paraId="7E15C2C4" w14:textId="77777777" w:rsidR="0002259B" w:rsidRDefault="0002259B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- 2 дня работать с «теплой» аудиторией, т.е. с уполномоченными представителями власти со всей России, которые заинтересованы в развитии своего региона и готовы рассматривать новые предложения и иде</w:t>
      </w:r>
      <w:r w:rsid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и.</w:t>
      </w:r>
    </w:p>
    <w:p w14:paraId="23DDDCC8" w14:textId="77777777" w:rsidR="00F7183E" w:rsidRDefault="00E1085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F7183E"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 программе Форума: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14:paraId="116BADB7" w14:textId="77777777" w:rsidR="00E10851" w:rsidRDefault="00F7183E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15 профильных сессий, лекций, разборов успешных кейсов, примененных на практике в различных регионах РФ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; </w:t>
      </w:r>
    </w:p>
    <w:p w14:paraId="6AF3FCC6" w14:textId="77777777" w:rsidR="00F7183E" w:rsidRDefault="00F7183E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</w:t>
      </w:r>
      <w:r w:rsidRPr="00F7183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</w:t>
      </w:r>
      <w:r w:rsidRPr="00F7183E">
        <w:rPr>
          <w:rFonts w:ascii="Arial" w:hAnsi="Arial" w:cs="Arial"/>
          <w:color w:val="333333"/>
          <w:sz w:val="23"/>
          <w:szCs w:val="23"/>
          <w:shd w:val="clear" w:color="auto" w:fill="FFFFFF"/>
        </w:rPr>
        <w:t>олее 50 спикеров и экспертов сообщества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</w:p>
    <w:p w14:paraId="2D353A15" w14:textId="77777777" w:rsidR="00F7183E" w:rsidRDefault="00F7183E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- тематическая выставка новых разработок и продуктов в сфере формирования комфортной городской среды. </w:t>
      </w:r>
    </w:p>
    <w:p w14:paraId="6E01FEBC" w14:textId="77777777" w:rsidR="00F7183E" w:rsidRDefault="00F7183E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5D965A98" w14:textId="77777777" w:rsidR="00E10851" w:rsidRDefault="00E1085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Как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ой формат участия в Форуме будет наиболее эффективен для вашей организации</w:t>
      </w: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F430AD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а также актуальную Программу мероприятия,</w:t>
      </w: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вы можете узнать у менеджера по работе с клиентами:</w:t>
      </w:r>
      <w:r w:rsidRPr="00E10851">
        <w:rPr>
          <w:rFonts w:ascii="Arial" w:hAnsi="Arial" w:cs="Arial"/>
          <w:color w:val="333333"/>
          <w:sz w:val="23"/>
          <w:szCs w:val="23"/>
          <w:shd w:val="clear" w:color="auto" w:fill="FFFFFF"/>
        </w:rPr>
        <w:cr/>
      </w:r>
    </w:p>
    <w:p w14:paraId="6C1E736D" w14:textId="04EC778B" w:rsidR="00E10851" w:rsidRDefault="0019148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Наталья Сергеева, </w:t>
      </w:r>
    </w:p>
    <w:p w14:paraId="72FA3CCA" w14:textId="77777777" w:rsidR="00191481" w:rsidRDefault="0019148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моб. тел.: +7 913 986 13 82,</w:t>
      </w:r>
    </w:p>
    <w:p w14:paraId="28CE6FAF" w14:textId="17795C02" w:rsidR="00191481" w:rsidRPr="005B67F6" w:rsidRDefault="00191481" w:rsidP="0002259B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email</w:t>
      </w:r>
      <w:r w:rsidRPr="005B67F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: </w:t>
      </w:r>
      <w:hyperlink r:id="rId4" w:history="1">
        <w:r w:rsidRPr="009F0845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sergeeva</w:t>
        </w:r>
        <w:r w:rsidRPr="005B67F6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@</w:t>
        </w:r>
        <w:r w:rsidRPr="009F0845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odm</w:t>
        </w:r>
        <w:r w:rsidRPr="005B67F6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.</w:t>
        </w:r>
        <w:r w:rsidRPr="009F0845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events</w:t>
        </w:r>
      </w:hyperlink>
    </w:p>
    <w:p w14:paraId="5DD2AA3A" w14:textId="77CBE13A" w:rsidR="0002259B" w:rsidRDefault="00191481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="00ED16B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sectPr w:rsidR="0002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0"/>
    <w:rsid w:val="0002259B"/>
    <w:rsid w:val="00191481"/>
    <w:rsid w:val="005B67F6"/>
    <w:rsid w:val="00631329"/>
    <w:rsid w:val="008E659D"/>
    <w:rsid w:val="009A42E4"/>
    <w:rsid w:val="00E10851"/>
    <w:rsid w:val="00ED16B0"/>
    <w:rsid w:val="00F430AD"/>
    <w:rsid w:val="00F7183E"/>
    <w:rsid w:val="00F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5360"/>
  <w15:chartTrackingRefBased/>
  <w15:docId w15:val="{4D0DA9CA-E6E7-4AE1-9491-CD33719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4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1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eeva@odm.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Workspace</dc:creator>
  <cp:keywords/>
  <dc:description/>
  <cp:lastModifiedBy>Ирина</cp:lastModifiedBy>
  <cp:revision>5</cp:revision>
  <dcterms:created xsi:type="dcterms:W3CDTF">2021-03-30T05:20:00Z</dcterms:created>
  <dcterms:modified xsi:type="dcterms:W3CDTF">2021-04-29T16:22:00Z</dcterms:modified>
</cp:coreProperties>
</file>