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838C" w14:textId="77777777" w:rsidR="002D5E12" w:rsidRDefault="002D5E12" w:rsidP="002D5E12">
      <w:pPr>
        <w:pStyle w:val="CPNormal"/>
        <w:rPr>
          <w:rFonts w:ascii="Times New Roman" w:hAnsi="Times New Roman"/>
          <w:b/>
          <w:lang w:val="ru-RU"/>
        </w:rPr>
      </w:pPr>
    </w:p>
    <w:p w14:paraId="015C60B0" w14:textId="77777777" w:rsidR="002D5E12" w:rsidRPr="00086AE9" w:rsidRDefault="002D5E12" w:rsidP="00DB18A7">
      <w:pPr>
        <w:pStyle w:val="CPNormal"/>
        <w:spacing w:after="0" w:line="360" w:lineRule="auto"/>
        <w:ind w:firstLine="0"/>
        <w:jc w:val="center"/>
        <w:rPr>
          <w:rFonts w:ascii="Times New Roman" w:hAnsi="Times New Roman"/>
          <w:b/>
          <w:lang w:val="ru-RU"/>
        </w:rPr>
      </w:pPr>
      <w:r w:rsidRPr="00086AE9">
        <w:rPr>
          <w:rFonts w:ascii="Times New Roman" w:hAnsi="Times New Roman"/>
          <w:b/>
          <w:lang w:val="ru-RU"/>
        </w:rPr>
        <w:t>ЗАЯВЛЕНИЕ</w:t>
      </w:r>
    </w:p>
    <w:p w14:paraId="4FF5F6B6" w14:textId="14966476" w:rsidR="002D5E12" w:rsidRPr="00DB18A7" w:rsidRDefault="002D5E12" w:rsidP="001E537A">
      <w:pPr>
        <w:pStyle w:val="CPCenter"/>
        <w:spacing w:after="0"/>
        <w:rPr>
          <w:color w:val="000000"/>
          <w:sz w:val="18"/>
          <w:szCs w:val="18"/>
          <w:lang w:val="ru-RU"/>
        </w:rPr>
      </w:pPr>
      <w:r w:rsidRPr="00DB18A7">
        <w:rPr>
          <w:sz w:val="18"/>
          <w:szCs w:val="18"/>
          <w:lang w:val="ru-RU"/>
        </w:rPr>
        <w:t>НА ЗАКЛЮЧЕНИЕ ДОГОВОРА ОБ ОТКРЫТИИ СПЕЦИАЛЬНОГО</w:t>
      </w:r>
      <w:r w:rsidRPr="00DB18A7">
        <w:rPr>
          <w:color w:val="000000"/>
          <w:sz w:val="18"/>
          <w:szCs w:val="18"/>
          <w:lang w:val="ru-RU"/>
        </w:rPr>
        <w:t xml:space="preserve"> БАНКОВСКОГО СЧЕТА</w:t>
      </w:r>
    </w:p>
    <w:p w14:paraId="2A06757E" w14:textId="77777777" w:rsidR="002D5E12" w:rsidRPr="00DB18A7" w:rsidRDefault="002D5E12" w:rsidP="001E537A">
      <w:pPr>
        <w:pStyle w:val="CPCenter"/>
        <w:spacing w:after="0"/>
        <w:rPr>
          <w:sz w:val="18"/>
          <w:szCs w:val="18"/>
          <w:lang w:val="ru-RU"/>
        </w:rPr>
      </w:pPr>
      <w:r w:rsidRPr="00DB18A7">
        <w:rPr>
          <w:sz w:val="18"/>
          <w:szCs w:val="18"/>
          <w:lang w:val="ru-RU"/>
        </w:rPr>
        <w:t>УЧАСТНИКА ЭЛЕКТРОННОЙ ПРОЦЕДУРЫ ЗАКУПКИ В АО «РАЙФФАЙЗЕНБАНК»</w:t>
      </w:r>
    </w:p>
    <w:p w14:paraId="54D62BC1" w14:textId="6D0E18E1" w:rsidR="002D5E12" w:rsidRDefault="002D5E12" w:rsidP="005A1D12">
      <w:pPr>
        <w:pStyle w:val="CPNormal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21"/>
        <w:gridCol w:w="9501"/>
      </w:tblGrid>
      <w:tr w:rsidR="00DB18A7" w:rsidRPr="00FB094A" w14:paraId="4AFF26AA" w14:textId="77777777" w:rsidTr="00DF32BC">
        <w:tc>
          <w:tcPr>
            <w:tcW w:w="418" w:type="dxa"/>
          </w:tcPr>
          <w:p w14:paraId="59336CD9" w14:textId="02B07C53" w:rsidR="00DB18A7" w:rsidRPr="00FB094A" w:rsidRDefault="00DB18A7" w:rsidP="00DF32BC">
            <w:pPr>
              <w:rPr>
                <w:b/>
                <w:spacing w:val="-4"/>
                <w:szCs w:val="18"/>
                <w:lang w:val="ru-RU"/>
              </w:rPr>
            </w:pPr>
          </w:p>
        </w:tc>
        <w:tc>
          <w:tcPr>
            <w:tcW w:w="9436" w:type="dxa"/>
          </w:tcPr>
          <w:p w14:paraId="24E39CB2" w14:textId="77777777" w:rsidR="00DB18A7" w:rsidRPr="00FB094A" w:rsidRDefault="00DB18A7" w:rsidP="00DF32BC">
            <w:pPr>
              <w:spacing w:line="360" w:lineRule="auto"/>
              <w:rPr>
                <w:b/>
                <w:spacing w:val="-4"/>
                <w:szCs w:val="18"/>
                <w:lang w:val="ru-RU"/>
              </w:rPr>
            </w:pPr>
            <w:r w:rsidRPr="00FB094A">
              <w:rPr>
                <w:b/>
                <w:spacing w:val="-4"/>
                <w:szCs w:val="18"/>
                <w:lang w:val="ru-RU"/>
              </w:rPr>
              <w:t>Наименование Клиента:</w:t>
            </w:r>
          </w:p>
        </w:tc>
      </w:tr>
      <w:tr w:rsidR="00DB18A7" w:rsidRPr="007D2049" w14:paraId="4FD78015" w14:textId="77777777" w:rsidTr="00DF32BC">
        <w:tc>
          <w:tcPr>
            <w:tcW w:w="418" w:type="dxa"/>
          </w:tcPr>
          <w:p w14:paraId="397B24F8" w14:textId="77777777" w:rsidR="00DB18A7" w:rsidRPr="008E3B36" w:rsidRDefault="00DB18A7" w:rsidP="00DF32B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436" w:type="dxa"/>
            <w:tcBorders>
              <w:bottom w:val="single" w:sz="4" w:space="0" w:color="auto"/>
            </w:tcBorders>
          </w:tcPr>
          <w:p w14:paraId="4446166F" w14:textId="3269496B" w:rsidR="00DB18A7" w:rsidRPr="007D2049" w:rsidRDefault="007D2049" w:rsidP="00DF32BC">
            <w:pPr>
              <w:spacing w:line="360" w:lineRule="auto"/>
              <w:rPr>
                <w:b/>
                <w:i/>
                <w:spacing w:val="-4"/>
                <w:sz w:val="18"/>
                <w:szCs w:val="18"/>
                <w:lang w:val="ru-RU"/>
              </w:rPr>
            </w:pPr>
            <w:r w:rsidRPr="007D2049">
              <w:rPr>
                <w:b/>
                <w:i/>
                <w:spacing w:val="-4"/>
                <w:sz w:val="18"/>
                <w:szCs w:val="18"/>
                <w:lang w:val="ru-RU"/>
              </w:rPr>
              <w:t>Индивидуальный предприниматель Тиликайнен Ирина Олеговна</w:t>
            </w:r>
          </w:p>
        </w:tc>
      </w:tr>
    </w:tbl>
    <w:p w14:paraId="50DD69DF" w14:textId="195984B7" w:rsidR="00DB18A7" w:rsidRDefault="00DB18A7" w:rsidP="005A1D12">
      <w:pPr>
        <w:pStyle w:val="CPNormal"/>
        <w:rPr>
          <w:rFonts w:ascii="Times New Roman" w:hAnsi="Times New Roman"/>
          <w:lang w:val="ru-RU"/>
        </w:rPr>
      </w:pPr>
    </w:p>
    <w:tbl>
      <w:tblPr>
        <w:tblW w:w="5432" w:type="pct"/>
        <w:tblLayout w:type="fixed"/>
        <w:tblLook w:val="0000" w:firstRow="0" w:lastRow="0" w:firstColumn="0" w:lastColumn="0" w:noHBand="0" w:noVBand="0"/>
      </w:tblPr>
      <w:tblGrid>
        <w:gridCol w:w="426"/>
        <w:gridCol w:w="4117"/>
        <w:gridCol w:w="285"/>
        <w:gridCol w:w="558"/>
        <w:gridCol w:w="1221"/>
        <w:gridCol w:w="1213"/>
        <w:gridCol w:w="2683"/>
        <w:gridCol w:w="276"/>
      </w:tblGrid>
      <w:tr w:rsidR="00DB18A7" w:rsidRPr="007F40E9" w14:paraId="79878F86" w14:textId="77777777" w:rsidTr="00E9244A">
        <w:trPr>
          <w:gridAfter w:val="1"/>
          <w:wAfter w:w="276" w:type="dxa"/>
        </w:trPr>
        <w:tc>
          <w:tcPr>
            <w:tcW w:w="426" w:type="dxa"/>
          </w:tcPr>
          <w:p w14:paraId="38A59B4C" w14:textId="479E346C" w:rsidR="00DB18A7" w:rsidRPr="007D2049" w:rsidRDefault="00DB18A7" w:rsidP="0019336D">
            <w:pPr>
              <w:rPr>
                <w:b/>
                <w:spacing w:val="-4"/>
                <w:szCs w:val="18"/>
                <w:lang w:val="ru-RU"/>
              </w:rPr>
            </w:pPr>
          </w:p>
        </w:tc>
        <w:tc>
          <w:tcPr>
            <w:tcW w:w="4117" w:type="dxa"/>
          </w:tcPr>
          <w:p w14:paraId="44439763" w14:textId="0D62566A" w:rsidR="00DB18A7" w:rsidRPr="0019336D" w:rsidRDefault="00DB18A7" w:rsidP="00E9244A">
            <w:pPr>
              <w:jc w:val="both"/>
              <w:rPr>
                <w:b/>
                <w:spacing w:val="-4"/>
                <w:szCs w:val="18"/>
                <w:lang w:val="ru-RU"/>
              </w:rPr>
            </w:pPr>
            <w:r>
              <w:rPr>
                <w:b/>
                <w:spacing w:val="-4"/>
                <w:szCs w:val="18"/>
                <w:lang w:val="ru-RU"/>
              </w:rPr>
              <w:t xml:space="preserve">ИНН </w:t>
            </w:r>
            <w:r w:rsidR="007D2049" w:rsidRPr="003B51F4">
              <w:rPr>
                <w:color w:val="000000"/>
              </w:rPr>
              <w:t>773411549460</w:t>
            </w:r>
            <w:r w:rsidR="0019336D">
              <w:rPr>
                <w:b/>
                <w:spacing w:val="-4"/>
                <w:szCs w:val="18"/>
              </w:rPr>
              <w:t xml:space="preserve"> </w:t>
            </w:r>
          </w:p>
        </w:tc>
        <w:tc>
          <w:tcPr>
            <w:tcW w:w="285" w:type="dxa"/>
          </w:tcPr>
          <w:p w14:paraId="70139691" w14:textId="77777777" w:rsidR="00DB18A7" w:rsidRPr="00FB094A" w:rsidRDefault="00DB18A7" w:rsidP="00DF32BC">
            <w:pPr>
              <w:rPr>
                <w:b/>
                <w:spacing w:val="-4"/>
                <w:szCs w:val="18"/>
                <w:lang w:val="ru-RU"/>
              </w:rPr>
            </w:pPr>
          </w:p>
        </w:tc>
        <w:tc>
          <w:tcPr>
            <w:tcW w:w="5675" w:type="dxa"/>
            <w:gridSpan w:val="4"/>
          </w:tcPr>
          <w:p w14:paraId="3A841E34" w14:textId="6898BFA2" w:rsidR="00DB18A7" w:rsidRPr="007F40E9" w:rsidRDefault="0019336D" w:rsidP="00DF32BC">
            <w:pPr>
              <w:rPr>
                <w:b/>
                <w:spacing w:val="-4"/>
                <w:szCs w:val="18"/>
                <w:lang w:val="ru-RU"/>
              </w:rPr>
            </w:pPr>
            <w:r>
              <w:rPr>
                <w:b/>
                <w:spacing w:val="-4"/>
                <w:szCs w:val="18"/>
                <w:lang w:val="ru-RU"/>
              </w:rPr>
              <w:t>КПП</w:t>
            </w:r>
            <w:r w:rsidR="007D2049">
              <w:rPr>
                <w:b/>
                <w:spacing w:val="-4"/>
                <w:szCs w:val="18"/>
              </w:rPr>
              <w:t xml:space="preserve"> </w:t>
            </w:r>
            <w:r>
              <w:rPr>
                <w:b/>
                <w:spacing w:val="-4"/>
                <w:szCs w:val="18"/>
                <w:lang w:val="ru-RU"/>
              </w:rPr>
              <w:t>___________________________</w:t>
            </w:r>
          </w:p>
        </w:tc>
      </w:tr>
      <w:tr w:rsidR="00DB18A7" w:rsidRPr="007F40E9" w14:paraId="4FFC128B" w14:textId="77777777" w:rsidTr="00E9244A">
        <w:trPr>
          <w:gridAfter w:val="1"/>
          <w:wAfter w:w="276" w:type="dxa"/>
        </w:trPr>
        <w:tc>
          <w:tcPr>
            <w:tcW w:w="426" w:type="dxa"/>
          </w:tcPr>
          <w:p w14:paraId="6099F154" w14:textId="77777777" w:rsidR="00DB18A7" w:rsidRPr="008E3B36" w:rsidRDefault="00DB18A7" w:rsidP="00DF32BC">
            <w:pPr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4117" w:type="dxa"/>
          </w:tcPr>
          <w:p w14:paraId="11B685B7" w14:textId="77777777" w:rsidR="00DB18A7" w:rsidRDefault="00DB18A7" w:rsidP="00DF32BC">
            <w:pPr>
              <w:rPr>
                <w:spacing w:val="-4"/>
                <w:sz w:val="18"/>
                <w:szCs w:val="18"/>
                <w:lang w:val="ru-RU"/>
              </w:rPr>
            </w:pPr>
          </w:p>
          <w:p w14:paraId="0CCC01DB" w14:textId="39D0937A" w:rsidR="00DB18A7" w:rsidRPr="007F40E9" w:rsidRDefault="00DB18A7" w:rsidP="00DF32BC">
            <w:pPr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285" w:type="dxa"/>
          </w:tcPr>
          <w:p w14:paraId="096FD5F9" w14:textId="77777777" w:rsidR="00DB18A7" w:rsidRPr="008E3B36" w:rsidRDefault="00DB18A7" w:rsidP="00DF32BC">
            <w:pPr>
              <w:rPr>
                <w:b/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5675" w:type="dxa"/>
            <w:gridSpan w:val="4"/>
          </w:tcPr>
          <w:p w14:paraId="227079C4" w14:textId="77777777" w:rsidR="00DB18A7" w:rsidRPr="008E3B36" w:rsidRDefault="00DB18A7" w:rsidP="00DF32BC">
            <w:pPr>
              <w:rPr>
                <w:spacing w:val="-4"/>
                <w:sz w:val="18"/>
                <w:szCs w:val="18"/>
                <w:lang w:val="ru-RU"/>
              </w:rPr>
            </w:pPr>
          </w:p>
        </w:tc>
      </w:tr>
      <w:tr w:rsidR="00DB18A7" w:rsidRPr="00DB18A7" w14:paraId="591FECA9" w14:textId="77777777" w:rsidTr="00E9244A">
        <w:tc>
          <w:tcPr>
            <w:tcW w:w="426" w:type="dxa"/>
          </w:tcPr>
          <w:p w14:paraId="478E93DA" w14:textId="75B37704" w:rsidR="00DB18A7" w:rsidRPr="00DB18A7" w:rsidRDefault="00DB18A7" w:rsidP="00DB18A7">
            <w:pPr>
              <w:rPr>
                <w:b/>
                <w:spacing w:val="-4"/>
                <w:szCs w:val="18"/>
                <w:lang w:val="ru-RU"/>
              </w:rPr>
            </w:pPr>
          </w:p>
        </w:tc>
        <w:tc>
          <w:tcPr>
            <w:tcW w:w="4960" w:type="dxa"/>
            <w:gridSpan w:val="3"/>
          </w:tcPr>
          <w:p w14:paraId="43CAE6DD" w14:textId="77777777" w:rsidR="00DB18A7" w:rsidRPr="00DB18A7" w:rsidRDefault="00DB18A7" w:rsidP="00DF32BC">
            <w:pPr>
              <w:rPr>
                <w:b/>
                <w:spacing w:val="-4"/>
                <w:szCs w:val="18"/>
                <w:lang w:val="ru-RU"/>
              </w:rPr>
            </w:pPr>
            <w:r w:rsidRPr="00DB18A7">
              <w:rPr>
                <w:b/>
                <w:spacing w:val="-4"/>
                <w:szCs w:val="18"/>
                <w:lang w:val="ru-RU"/>
              </w:rPr>
              <w:t>Получена аккредитация на:</w:t>
            </w:r>
          </w:p>
          <w:p w14:paraId="5A078FDD" w14:textId="77777777" w:rsidR="00DB18A7" w:rsidRPr="00DB18A7" w:rsidRDefault="00DB18A7" w:rsidP="00DF32BC">
            <w:pPr>
              <w:rPr>
                <w:b/>
                <w:spacing w:val="-4"/>
                <w:szCs w:val="18"/>
                <w:lang w:val="ru-RU"/>
              </w:rPr>
            </w:pPr>
          </w:p>
        </w:tc>
        <w:tc>
          <w:tcPr>
            <w:tcW w:w="1221" w:type="dxa"/>
          </w:tcPr>
          <w:p w14:paraId="6F26FA7B" w14:textId="77777777" w:rsidR="00DB18A7" w:rsidRPr="00DB18A7" w:rsidRDefault="00DB18A7" w:rsidP="00DF32BC">
            <w:pPr>
              <w:rPr>
                <w:b/>
                <w:spacing w:val="-4"/>
                <w:szCs w:val="18"/>
                <w:lang w:val="ru-RU"/>
              </w:rPr>
            </w:pPr>
          </w:p>
        </w:tc>
        <w:tc>
          <w:tcPr>
            <w:tcW w:w="1213" w:type="dxa"/>
          </w:tcPr>
          <w:p w14:paraId="456441C9" w14:textId="77777777" w:rsidR="00DB18A7" w:rsidRPr="00DB18A7" w:rsidRDefault="00DB18A7" w:rsidP="00DF32BC">
            <w:pPr>
              <w:rPr>
                <w:b/>
                <w:spacing w:val="-4"/>
                <w:szCs w:val="18"/>
                <w:lang w:val="ru-RU"/>
              </w:rPr>
            </w:pPr>
          </w:p>
        </w:tc>
        <w:tc>
          <w:tcPr>
            <w:tcW w:w="2959" w:type="dxa"/>
            <w:gridSpan w:val="2"/>
          </w:tcPr>
          <w:p w14:paraId="323C94A9" w14:textId="77777777" w:rsidR="00DB18A7" w:rsidRPr="00DB18A7" w:rsidRDefault="00DB18A7" w:rsidP="00DB18A7">
            <w:pPr>
              <w:rPr>
                <w:b/>
                <w:spacing w:val="-4"/>
                <w:szCs w:val="18"/>
                <w:lang w:val="ru-RU"/>
              </w:rPr>
            </w:pPr>
          </w:p>
        </w:tc>
      </w:tr>
    </w:tbl>
    <w:p w14:paraId="38C7045C" w14:textId="62422767" w:rsidR="00DB18A7" w:rsidRPr="00DB18A7" w:rsidRDefault="00DB18A7" w:rsidP="00DB18A7">
      <w:pPr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DB18A7">
        <w:rPr>
          <w:b/>
          <w:spacing w:val="-4"/>
          <w:szCs w:val="18"/>
          <w:lang w:val="ru-RU"/>
        </w:rPr>
        <w:t xml:space="preserve"> АО «Агентство по государственному заказу Республики Татарстан</w:t>
      </w:r>
      <w:r w:rsidR="0019336D">
        <w:rPr>
          <w:b/>
          <w:spacing w:val="-4"/>
          <w:szCs w:val="18"/>
          <w:lang w:val="ru-RU"/>
        </w:rPr>
        <w:t>»</w:t>
      </w:r>
    </w:p>
    <w:p w14:paraId="45FF05A7" w14:textId="77777777" w:rsidR="00DB18A7" w:rsidRPr="00DB18A7" w:rsidRDefault="00DB18A7" w:rsidP="00DB18A7">
      <w:pPr>
        <w:rPr>
          <w:b/>
          <w:spacing w:val="-4"/>
          <w:szCs w:val="18"/>
          <w:lang w:val="ru-RU"/>
        </w:rPr>
      </w:pPr>
    </w:p>
    <w:p w14:paraId="16F50C7E" w14:textId="77777777" w:rsidR="00CF5F28" w:rsidRDefault="00DB18A7" w:rsidP="00DB18A7">
      <w:pPr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DB18A7">
        <w:rPr>
          <w:b/>
          <w:spacing w:val="-4"/>
          <w:szCs w:val="18"/>
          <w:lang w:val="ru-RU"/>
        </w:rPr>
        <w:t xml:space="preserve"> </w:t>
      </w:r>
      <w:r w:rsidR="00CF5F28" w:rsidRPr="00CF5F28">
        <w:rPr>
          <w:b/>
          <w:spacing w:val="-4"/>
          <w:szCs w:val="18"/>
          <w:lang w:val="ru-RU"/>
        </w:rPr>
        <w:t xml:space="preserve"> </w:t>
      </w:r>
      <w:r w:rsidRPr="00DB18A7">
        <w:rPr>
          <w:b/>
          <w:spacing w:val="-4"/>
          <w:szCs w:val="18"/>
          <w:lang w:val="ru-RU"/>
        </w:rPr>
        <w:t xml:space="preserve">АО «Единая электронная торговая площадка»           </w:t>
      </w:r>
    </w:p>
    <w:p w14:paraId="08D64299" w14:textId="77777777" w:rsidR="00CF5F28" w:rsidRDefault="00CF5F28" w:rsidP="00DB18A7">
      <w:pPr>
        <w:rPr>
          <w:b/>
          <w:spacing w:val="-4"/>
          <w:szCs w:val="18"/>
          <w:lang w:val="ru-RU"/>
        </w:rPr>
      </w:pPr>
    </w:p>
    <w:p w14:paraId="1EC5AED7" w14:textId="77777777" w:rsidR="00CF5F28" w:rsidRDefault="00CF5F28" w:rsidP="00CF5F28">
      <w:pPr>
        <w:spacing w:before="60" w:after="60"/>
        <w:ind w:right="-113"/>
        <w:jc w:val="both"/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DB18A7">
        <w:rPr>
          <w:b/>
          <w:spacing w:val="-4"/>
          <w:szCs w:val="18"/>
          <w:lang w:val="ru-RU"/>
        </w:rPr>
        <w:t xml:space="preserve">  АО «Российский аукционный дом»</w:t>
      </w:r>
    </w:p>
    <w:p w14:paraId="6849085B" w14:textId="19A86C9C" w:rsidR="00CF5F28" w:rsidRDefault="00CF5F28" w:rsidP="00CF5F28">
      <w:pPr>
        <w:rPr>
          <w:b/>
          <w:spacing w:val="-4"/>
          <w:szCs w:val="18"/>
          <w:lang w:val="ru-RU"/>
        </w:rPr>
      </w:pPr>
    </w:p>
    <w:p w14:paraId="164391CA" w14:textId="393CB06D" w:rsidR="00CF5F28" w:rsidRPr="00DB18A7" w:rsidRDefault="00CF5F28" w:rsidP="00CF5F28">
      <w:pPr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DB18A7">
        <w:rPr>
          <w:b/>
          <w:spacing w:val="-4"/>
          <w:szCs w:val="18"/>
          <w:lang w:val="ru-RU"/>
        </w:rPr>
        <w:t xml:space="preserve">  АО «ТЭК – Торг»        </w:t>
      </w:r>
    </w:p>
    <w:p w14:paraId="6388B567" w14:textId="710789C9" w:rsidR="00DB18A7" w:rsidRPr="00DB18A7" w:rsidRDefault="00DB18A7" w:rsidP="00DB18A7">
      <w:pPr>
        <w:rPr>
          <w:b/>
          <w:spacing w:val="-4"/>
          <w:szCs w:val="18"/>
          <w:lang w:val="ru-RU"/>
        </w:rPr>
      </w:pPr>
    </w:p>
    <w:p w14:paraId="47806842" w14:textId="495F44B2" w:rsidR="00DB18A7" w:rsidRDefault="00DB18A7" w:rsidP="00DB18A7">
      <w:pPr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DB18A7">
        <w:rPr>
          <w:b/>
          <w:spacing w:val="-4"/>
          <w:szCs w:val="18"/>
          <w:lang w:val="ru-RU"/>
        </w:rPr>
        <w:t xml:space="preserve">  АО «Электронные торговые системы»                                                           </w:t>
      </w:r>
    </w:p>
    <w:p w14:paraId="66DB3B66" w14:textId="0382B6FD" w:rsidR="00CF5F28" w:rsidRDefault="00CF5F28" w:rsidP="00DB18A7">
      <w:pPr>
        <w:rPr>
          <w:b/>
          <w:spacing w:val="-4"/>
          <w:szCs w:val="18"/>
          <w:lang w:val="ru-RU"/>
        </w:rPr>
      </w:pPr>
    </w:p>
    <w:p w14:paraId="5C444704" w14:textId="7EC0FD4E" w:rsidR="00DB18A7" w:rsidRPr="00DB18A7" w:rsidRDefault="00DB18A7" w:rsidP="00DB18A7">
      <w:pPr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DB18A7">
        <w:rPr>
          <w:b/>
          <w:spacing w:val="-4"/>
          <w:szCs w:val="18"/>
          <w:lang w:val="ru-RU"/>
        </w:rPr>
        <w:t xml:space="preserve">  ЗАО «Сбербанк - Автоматизированная система торгов»                                                                           </w:t>
      </w:r>
    </w:p>
    <w:p w14:paraId="4265597E" w14:textId="77777777" w:rsidR="00DB18A7" w:rsidRPr="00DB18A7" w:rsidRDefault="00DB18A7" w:rsidP="00DB18A7">
      <w:pPr>
        <w:rPr>
          <w:b/>
          <w:spacing w:val="-4"/>
          <w:szCs w:val="18"/>
          <w:lang w:val="ru-RU"/>
        </w:rPr>
      </w:pPr>
    </w:p>
    <w:p w14:paraId="1B2BE403" w14:textId="77777777" w:rsidR="00DB18A7" w:rsidRDefault="00DB18A7" w:rsidP="00DB18A7">
      <w:pPr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DB18A7">
        <w:rPr>
          <w:b/>
          <w:spacing w:val="-4"/>
          <w:szCs w:val="18"/>
          <w:lang w:val="ru-RU"/>
        </w:rPr>
        <w:t xml:space="preserve">  ООО «АСТ ГОЗ»</w:t>
      </w:r>
    </w:p>
    <w:p w14:paraId="3D0C4AB1" w14:textId="77777777" w:rsidR="00DB18A7" w:rsidRDefault="00DB18A7" w:rsidP="00DB18A7">
      <w:pPr>
        <w:rPr>
          <w:b/>
          <w:spacing w:val="-4"/>
          <w:szCs w:val="18"/>
          <w:lang w:val="ru-RU"/>
        </w:rPr>
      </w:pPr>
    </w:p>
    <w:p w14:paraId="5131EA89" w14:textId="4CC290B2" w:rsidR="00DB18A7" w:rsidRDefault="00DB18A7" w:rsidP="00DB18A7">
      <w:pPr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DB18A7">
        <w:rPr>
          <w:b/>
          <w:spacing w:val="-4"/>
          <w:szCs w:val="18"/>
          <w:lang w:val="ru-RU"/>
        </w:rPr>
        <w:t xml:space="preserve">  ООО «РТС - тендер»</w:t>
      </w:r>
    </w:p>
    <w:p w14:paraId="2B4C857D" w14:textId="77777777" w:rsidR="00CF5F28" w:rsidRDefault="00CF5F28" w:rsidP="00CF5F28">
      <w:pPr>
        <w:rPr>
          <w:b/>
          <w:spacing w:val="-4"/>
          <w:szCs w:val="18"/>
          <w:lang w:val="ru-RU"/>
        </w:rPr>
      </w:pPr>
    </w:p>
    <w:p w14:paraId="78F6BF80" w14:textId="31A9DA56" w:rsidR="00CF5F28" w:rsidRPr="00DB18A7" w:rsidRDefault="00CF5F28" w:rsidP="00CF5F28">
      <w:pPr>
        <w:rPr>
          <w:b/>
          <w:spacing w:val="-4"/>
          <w:szCs w:val="18"/>
          <w:lang w:val="ru-RU"/>
        </w:rPr>
      </w:pPr>
      <w:r w:rsidRPr="00DB18A7">
        <w:rPr>
          <w:b/>
          <w:spacing w:val="-4"/>
          <w:szCs w:val="18"/>
          <w:lang w:val="ru-RU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r w:rsidRPr="00DB18A7">
        <w:rPr>
          <w:b/>
          <w:spacing w:val="-4"/>
          <w:szCs w:val="18"/>
          <w:lang w:val="ru-RU"/>
        </w:rPr>
        <w:instrText xml:space="preserve"> FORMCHECKBOX </w:instrText>
      </w:r>
      <w:r w:rsidR="008450B5">
        <w:rPr>
          <w:b/>
          <w:spacing w:val="-4"/>
          <w:szCs w:val="18"/>
          <w:lang w:val="ru-RU"/>
        </w:rPr>
      </w:r>
      <w:r w:rsidR="008450B5">
        <w:rPr>
          <w:b/>
          <w:spacing w:val="-4"/>
          <w:szCs w:val="18"/>
          <w:lang w:val="ru-RU"/>
        </w:rPr>
        <w:fldChar w:fldCharType="separate"/>
      </w:r>
      <w:r w:rsidRPr="00DB18A7">
        <w:rPr>
          <w:b/>
          <w:spacing w:val="-4"/>
          <w:szCs w:val="18"/>
          <w:lang w:val="ru-RU"/>
        </w:rPr>
        <w:fldChar w:fldCharType="end"/>
      </w:r>
      <w:r w:rsidRPr="00CF5F28">
        <w:rPr>
          <w:b/>
          <w:spacing w:val="-4"/>
          <w:szCs w:val="18"/>
          <w:lang w:val="ru-RU"/>
        </w:rPr>
        <w:t xml:space="preserve"> </w:t>
      </w:r>
      <w:r w:rsidRPr="00DB18A7">
        <w:rPr>
          <w:b/>
          <w:spacing w:val="-4"/>
          <w:szCs w:val="18"/>
          <w:lang w:val="ru-RU"/>
        </w:rPr>
        <w:t xml:space="preserve"> ООО «Электронная торговая площадка ГПБ»    </w:t>
      </w:r>
    </w:p>
    <w:p w14:paraId="43143309" w14:textId="77777777" w:rsidR="00CF5F28" w:rsidRPr="005A1D12" w:rsidRDefault="00CF5F28" w:rsidP="00DB18A7">
      <w:pPr>
        <w:spacing w:before="60" w:after="60"/>
        <w:ind w:right="-113"/>
        <w:jc w:val="both"/>
        <w:rPr>
          <w:rFonts w:cs="Arial"/>
          <w:spacing w:val="-6"/>
          <w:sz w:val="18"/>
          <w:szCs w:val="18"/>
          <w:lang w:val="ru-RU"/>
        </w:rPr>
      </w:pPr>
    </w:p>
    <w:p w14:paraId="4B76A93C" w14:textId="77777777" w:rsidR="002D5E12" w:rsidRPr="00405070" w:rsidRDefault="002D5E12" w:rsidP="005A1D12">
      <w:pPr>
        <w:spacing w:before="60" w:after="60"/>
        <w:ind w:right="-113"/>
        <w:jc w:val="both"/>
        <w:rPr>
          <w:rFonts w:cs="Arial"/>
          <w:spacing w:val="-6"/>
          <w:sz w:val="18"/>
          <w:szCs w:val="18"/>
          <w:lang w:val="ru-RU"/>
        </w:rPr>
      </w:pPr>
      <w:r w:rsidRPr="00405070">
        <w:rPr>
          <w:rFonts w:cs="Arial"/>
          <w:spacing w:val="-6"/>
          <w:sz w:val="18"/>
          <w:szCs w:val="18"/>
          <w:lang w:val="ru-RU"/>
        </w:rPr>
        <w:t>Настоящим в соответствии со статьей 428 Гражданского Кодекса Рос</w:t>
      </w:r>
      <w:r>
        <w:rPr>
          <w:rFonts w:cs="Arial"/>
          <w:spacing w:val="-6"/>
          <w:sz w:val="18"/>
          <w:szCs w:val="18"/>
          <w:lang w:val="ru-RU"/>
        </w:rPr>
        <w:t>сийской Федерации присоединяюсь</w:t>
      </w:r>
      <w:r w:rsidRPr="00405070">
        <w:rPr>
          <w:rFonts w:cs="Arial"/>
          <w:spacing w:val="-6"/>
          <w:sz w:val="18"/>
          <w:szCs w:val="18"/>
          <w:lang w:val="ru-RU"/>
        </w:rPr>
        <w:t xml:space="preserve"> к действующей редакции Договора </w:t>
      </w:r>
      <w:r>
        <w:rPr>
          <w:rFonts w:cs="Arial"/>
          <w:spacing w:val="-6"/>
          <w:sz w:val="18"/>
          <w:szCs w:val="18"/>
          <w:lang w:val="ru-RU"/>
        </w:rPr>
        <w:t>об открытии специального банковского</w:t>
      </w:r>
      <w:r w:rsidRPr="00405070">
        <w:rPr>
          <w:rFonts w:cs="Arial"/>
          <w:spacing w:val="-6"/>
          <w:sz w:val="18"/>
          <w:szCs w:val="18"/>
          <w:lang w:val="ru-RU"/>
        </w:rPr>
        <w:t xml:space="preserve"> счет</w:t>
      </w:r>
      <w:r>
        <w:rPr>
          <w:rFonts w:cs="Arial"/>
          <w:spacing w:val="-6"/>
          <w:sz w:val="18"/>
          <w:szCs w:val="18"/>
          <w:lang w:val="ru-RU"/>
        </w:rPr>
        <w:t xml:space="preserve">а участника электронной процедуры закупки в </w:t>
      </w:r>
      <w:r w:rsidRPr="00405070">
        <w:rPr>
          <w:rFonts w:cs="Arial"/>
          <w:spacing w:val="-6"/>
          <w:sz w:val="18"/>
          <w:szCs w:val="18"/>
          <w:lang w:val="ru-RU"/>
        </w:rPr>
        <w:t>АО «Райффайзенбанк» (далее – Договор)</w:t>
      </w:r>
      <w:r>
        <w:rPr>
          <w:rFonts w:cs="Arial"/>
          <w:spacing w:val="-6"/>
          <w:sz w:val="18"/>
          <w:szCs w:val="18"/>
          <w:lang w:val="ru-RU"/>
        </w:rPr>
        <w:t xml:space="preserve"> и подтверждаю</w:t>
      </w:r>
      <w:r w:rsidRPr="00405070">
        <w:rPr>
          <w:rFonts w:cs="Arial"/>
          <w:spacing w:val="-6"/>
          <w:sz w:val="18"/>
          <w:szCs w:val="18"/>
          <w:lang w:val="ru-RU"/>
        </w:rPr>
        <w:t>, что ознакомил</w:t>
      </w:r>
      <w:r>
        <w:rPr>
          <w:rFonts w:cs="Arial"/>
          <w:spacing w:val="-6"/>
          <w:sz w:val="18"/>
          <w:szCs w:val="18"/>
          <w:lang w:val="ru-RU"/>
        </w:rPr>
        <w:t>ся</w:t>
      </w:r>
      <w:r w:rsidRPr="00405070">
        <w:rPr>
          <w:rFonts w:cs="Arial"/>
          <w:spacing w:val="-6"/>
          <w:sz w:val="18"/>
          <w:szCs w:val="18"/>
          <w:lang w:val="ru-RU"/>
        </w:rPr>
        <w:t xml:space="preserve"> с Договором, понима</w:t>
      </w:r>
      <w:r>
        <w:rPr>
          <w:rFonts w:cs="Arial"/>
          <w:spacing w:val="-6"/>
          <w:sz w:val="18"/>
          <w:szCs w:val="18"/>
          <w:lang w:val="ru-RU"/>
        </w:rPr>
        <w:t>ю</w:t>
      </w:r>
      <w:r w:rsidRPr="00405070">
        <w:rPr>
          <w:rFonts w:cs="Arial"/>
          <w:spacing w:val="-6"/>
          <w:sz w:val="18"/>
          <w:szCs w:val="18"/>
          <w:lang w:val="ru-RU"/>
        </w:rPr>
        <w:t xml:space="preserve"> текст Договора, в</w:t>
      </w:r>
      <w:r>
        <w:rPr>
          <w:rFonts w:cs="Arial"/>
          <w:spacing w:val="-6"/>
          <w:sz w:val="18"/>
          <w:szCs w:val="18"/>
          <w:lang w:val="ru-RU"/>
        </w:rPr>
        <w:t>ыражаю</w:t>
      </w:r>
      <w:r w:rsidRPr="00405070">
        <w:rPr>
          <w:rFonts w:cs="Arial"/>
          <w:spacing w:val="-6"/>
          <w:sz w:val="18"/>
          <w:szCs w:val="18"/>
          <w:lang w:val="ru-RU"/>
        </w:rPr>
        <w:t xml:space="preserve"> своё согласие с ним и </w:t>
      </w:r>
      <w:proofErr w:type="spellStart"/>
      <w:r w:rsidRPr="00405070">
        <w:rPr>
          <w:rFonts w:cs="Arial"/>
          <w:spacing w:val="-6"/>
          <w:sz w:val="18"/>
          <w:szCs w:val="18"/>
          <w:lang w:val="ru-RU"/>
        </w:rPr>
        <w:t>обязу</w:t>
      </w:r>
      <w:r>
        <w:rPr>
          <w:rFonts w:cs="Arial"/>
          <w:spacing w:val="-6"/>
          <w:sz w:val="18"/>
          <w:szCs w:val="18"/>
          <w:lang w:val="ru-RU"/>
        </w:rPr>
        <w:t>сь</w:t>
      </w:r>
      <w:proofErr w:type="spellEnd"/>
      <w:r w:rsidRPr="00405070">
        <w:rPr>
          <w:rFonts w:cs="Arial"/>
          <w:spacing w:val="-6"/>
          <w:sz w:val="18"/>
          <w:szCs w:val="18"/>
          <w:lang w:val="ru-RU"/>
        </w:rPr>
        <w:t xml:space="preserve"> его выполнять.</w:t>
      </w:r>
    </w:p>
    <w:p w14:paraId="22473EE3" w14:textId="77777777" w:rsidR="002D5E12" w:rsidRDefault="002D5E12" w:rsidP="005A1D12">
      <w:pPr>
        <w:tabs>
          <w:tab w:val="left" w:pos="426"/>
        </w:tabs>
        <w:ind w:right="707"/>
        <w:jc w:val="both"/>
        <w:rPr>
          <w:spacing w:val="-4"/>
          <w:sz w:val="18"/>
          <w:szCs w:val="18"/>
          <w:lang w:val="ru-RU"/>
        </w:rPr>
      </w:pPr>
    </w:p>
    <w:p w14:paraId="22444702" w14:textId="77777777" w:rsidR="002D5E12" w:rsidRPr="00392AD1" w:rsidRDefault="002D5E12" w:rsidP="005A1D12">
      <w:pPr>
        <w:tabs>
          <w:tab w:val="left" w:pos="426"/>
        </w:tabs>
        <w:jc w:val="both"/>
        <w:rPr>
          <w:spacing w:val="-4"/>
          <w:sz w:val="18"/>
          <w:szCs w:val="18"/>
          <w:lang w:val="ru-RU"/>
        </w:rPr>
      </w:pPr>
    </w:p>
    <w:p w14:paraId="3064E893" w14:textId="3CEED9A6" w:rsidR="002D5E12" w:rsidRDefault="002D5E12" w:rsidP="001C7AEA">
      <w:pPr>
        <w:tabs>
          <w:tab w:val="left" w:pos="9090"/>
        </w:tabs>
        <w:ind w:right="-143"/>
        <w:jc w:val="both"/>
        <w:rPr>
          <w:b/>
          <w:spacing w:val="-4"/>
          <w:lang w:val="ru-RU"/>
        </w:rPr>
      </w:pPr>
      <w:r w:rsidRPr="00187BFE">
        <w:rPr>
          <w:b/>
          <w:spacing w:val="-4"/>
          <w:lang w:val="ru-RU"/>
        </w:rPr>
        <w:t xml:space="preserve">Прошу АО «Райффайзенбанк» открыть банковский счет в рублях РФ и осуществить оказание услуг по счету на условиях, указанных в Приложении № </w:t>
      </w:r>
      <w:r w:rsidR="009D481D" w:rsidRPr="00187BFE">
        <w:rPr>
          <w:b/>
          <w:spacing w:val="-4"/>
          <w:lang w:val="ru-RU"/>
        </w:rPr>
        <w:t>3</w:t>
      </w:r>
      <w:r w:rsidRPr="00187BFE">
        <w:rPr>
          <w:b/>
          <w:spacing w:val="-4"/>
          <w:lang w:val="ru-RU"/>
        </w:rPr>
        <w:t>. Тарифы к Договору</w:t>
      </w:r>
      <w:r w:rsidR="005A593C" w:rsidRPr="00187BFE">
        <w:rPr>
          <w:b/>
          <w:spacing w:val="-4"/>
          <w:lang w:val="ru-RU"/>
        </w:rPr>
        <w:t xml:space="preserve"> и Тарифной книге на расчетно-кассовое обслуживание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порядке частной практикой, в АО «Райффайзенбанк», размещенной на сайте Банка в сети Интернет по адресу </w:t>
      </w:r>
      <w:hyperlink r:id="rId6" w:history="1">
        <w:r w:rsidR="00186F8A" w:rsidRPr="00A856DC">
          <w:rPr>
            <w:rStyle w:val="af"/>
            <w:b/>
            <w:spacing w:val="-4"/>
            <w:lang w:val="ru-RU"/>
          </w:rPr>
          <w:t>www.raiffeisen.ru</w:t>
        </w:r>
      </w:hyperlink>
      <w:r w:rsidR="0019336D">
        <w:rPr>
          <w:b/>
          <w:spacing w:val="-4"/>
          <w:lang w:val="ru-RU"/>
        </w:rPr>
        <w:t>.</w:t>
      </w:r>
    </w:p>
    <w:p w14:paraId="32208EB2" w14:textId="437C8D73" w:rsidR="0019336D" w:rsidRDefault="0019336D" w:rsidP="001C7AEA">
      <w:pPr>
        <w:tabs>
          <w:tab w:val="left" w:pos="9090"/>
        </w:tabs>
        <w:ind w:right="-143"/>
        <w:jc w:val="both"/>
        <w:rPr>
          <w:b/>
          <w:spacing w:val="-4"/>
          <w:lang w:val="ru-RU"/>
        </w:rPr>
      </w:pPr>
      <w:r>
        <w:rPr>
          <w:b/>
          <w:spacing w:val="-4"/>
          <w:lang w:val="ru-RU"/>
        </w:rPr>
        <w:t xml:space="preserve">С Тарифами </w:t>
      </w:r>
      <w:r w:rsidR="001C7AEA">
        <w:rPr>
          <w:b/>
          <w:spacing w:val="-4"/>
          <w:lang w:val="ru-RU"/>
        </w:rPr>
        <w:t xml:space="preserve">АО «Райффайзенбанк» </w:t>
      </w:r>
      <w:r>
        <w:rPr>
          <w:b/>
          <w:spacing w:val="-4"/>
          <w:lang w:val="ru-RU"/>
        </w:rPr>
        <w:t>ознакомлен и согласен.</w:t>
      </w:r>
    </w:p>
    <w:p w14:paraId="1551D271" w14:textId="77777777" w:rsidR="00186F8A" w:rsidRDefault="00186F8A" w:rsidP="001C7AEA">
      <w:pPr>
        <w:tabs>
          <w:tab w:val="left" w:pos="9090"/>
        </w:tabs>
        <w:ind w:right="-143"/>
        <w:jc w:val="both"/>
        <w:rPr>
          <w:rFonts w:cs="Arial"/>
          <w:spacing w:val="-6"/>
          <w:sz w:val="18"/>
          <w:szCs w:val="18"/>
          <w:lang w:val="ru-RU"/>
        </w:rPr>
      </w:pPr>
    </w:p>
    <w:p w14:paraId="310601ED" w14:textId="551B59D3" w:rsidR="00186F8A" w:rsidRPr="00357C0A" w:rsidRDefault="00186F8A" w:rsidP="001C7AEA">
      <w:pPr>
        <w:tabs>
          <w:tab w:val="left" w:pos="9090"/>
        </w:tabs>
        <w:ind w:right="-143"/>
        <w:jc w:val="both"/>
        <w:rPr>
          <w:b/>
          <w:spacing w:val="-4"/>
          <w:lang w:val="ru-RU"/>
        </w:rPr>
      </w:pPr>
      <w:r w:rsidRPr="00C9319B">
        <w:rPr>
          <w:rFonts w:cs="Arial"/>
          <w:spacing w:val="-6"/>
          <w:sz w:val="18"/>
          <w:szCs w:val="18"/>
          <w:lang w:val="ru-RU"/>
        </w:rPr>
        <w:t>Карточка с образцами подписей и оттиска печати, принятая Банком в работу, применяется ко всем счетам Клиента, открытым в Банке, в случае если к конкретному счету (счетам) не будет предоставлена (оформлена) отдельная карточка с образцами подписей</w:t>
      </w:r>
      <w:r>
        <w:rPr>
          <w:rFonts w:cs="Arial"/>
          <w:spacing w:val="-6"/>
          <w:sz w:val="18"/>
          <w:szCs w:val="18"/>
          <w:lang w:val="ru-RU"/>
        </w:rPr>
        <w:t xml:space="preserve"> и оттиска печати</w:t>
      </w:r>
      <w:r w:rsidRPr="00C9319B">
        <w:rPr>
          <w:rFonts w:cs="Arial"/>
          <w:spacing w:val="-6"/>
          <w:sz w:val="18"/>
          <w:szCs w:val="18"/>
          <w:lang w:val="ru-RU"/>
        </w:rPr>
        <w:t>.</w:t>
      </w:r>
    </w:p>
    <w:tbl>
      <w:tblPr>
        <w:tblW w:w="10351" w:type="dxa"/>
        <w:tblLook w:val="0000" w:firstRow="0" w:lastRow="0" w:firstColumn="0" w:lastColumn="0" w:noHBand="0" w:noVBand="0"/>
      </w:tblPr>
      <w:tblGrid>
        <w:gridCol w:w="1843"/>
        <w:gridCol w:w="296"/>
        <w:gridCol w:w="1100"/>
        <w:gridCol w:w="373"/>
        <w:gridCol w:w="1211"/>
        <w:gridCol w:w="241"/>
        <w:gridCol w:w="2685"/>
        <w:gridCol w:w="6"/>
        <w:gridCol w:w="1262"/>
        <w:gridCol w:w="6"/>
        <w:gridCol w:w="1328"/>
      </w:tblGrid>
      <w:tr w:rsidR="002D5E12" w:rsidRPr="00130313" w14:paraId="3931186B" w14:textId="77777777" w:rsidTr="00086AE9">
        <w:trPr>
          <w:trHeight w:val="20"/>
        </w:trPr>
        <w:tc>
          <w:tcPr>
            <w:tcW w:w="1843" w:type="dxa"/>
          </w:tcPr>
          <w:p w14:paraId="3A9BA1D8" w14:textId="77777777" w:rsidR="002D5E12" w:rsidRPr="00D96F44" w:rsidRDefault="002D5E12" w:rsidP="005A1D12">
            <w:pPr>
              <w:ind w:right="-57" w:hanging="109"/>
              <w:rPr>
                <w:spacing w:val="-4"/>
                <w:sz w:val="18"/>
                <w:szCs w:val="18"/>
                <w:lang w:val="ru-RU"/>
              </w:rPr>
            </w:pPr>
          </w:p>
          <w:p w14:paraId="7F9CA319" w14:textId="77777777" w:rsidR="002D5E12" w:rsidRPr="00D51642" w:rsidRDefault="002D5E12" w:rsidP="005A1D12">
            <w:pPr>
              <w:ind w:left="-109" w:right="-57"/>
              <w:rPr>
                <w:spacing w:val="-4"/>
                <w:lang w:val="ru-RU"/>
              </w:rPr>
            </w:pPr>
            <w:r w:rsidRPr="00D51642">
              <w:rPr>
                <w:spacing w:val="-4"/>
                <w:lang w:val="ru-RU"/>
              </w:rPr>
              <w:t>Офис обслуживания</w:t>
            </w:r>
          </w:p>
        </w:tc>
        <w:tc>
          <w:tcPr>
            <w:tcW w:w="2977" w:type="dxa"/>
            <w:gridSpan w:val="4"/>
            <w:tcBorders>
              <w:bottom w:val="single" w:sz="2" w:space="0" w:color="auto"/>
            </w:tcBorders>
          </w:tcPr>
          <w:p w14:paraId="3729E8CC" w14:textId="77777777" w:rsidR="002D5E12" w:rsidRPr="0094159F" w:rsidRDefault="002D5E12" w:rsidP="005A1D12">
            <w:pPr>
              <w:spacing w:before="20" w:after="20"/>
              <w:ind w:left="142" w:right="-57"/>
              <w:rPr>
                <w:spacing w:val="-4"/>
                <w:sz w:val="18"/>
                <w:szCs w:val="18"/>
                <w:lang w:val="ru-RU"/>
              </w:rPr>
            </w:pPr>
            <w:bookmarkStart w:id="0" w:name="_GoBack"/>
            <w:bookmarkEnd w:id="0"/>
          </w:p>
        </w:tc>
        <w:tc>
          <w:tcPr>
            <w:tcW w:w="241" w:type="dxa"/>
          </w:tcPr>
          <w:p w14:paraId="5DD4B78B" w14:textId="77777777" w:rsidR="002D5E12" w:rsidRPr="00C80126" w:rsidRDefault="002D5E12" w:rsidP="005A1D12">
            <w:pPr>
              <w:spacing w:before="20" w:after="20"/>
              <w:ind w:left="142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287" w:type="dxa"/>
            <w:gridSpan w:val="5"/>
          </w:tcPr>
          <w:p w14:paraId="44923CBE" w14:textId="77777777" w:rsidR="002D5E12" w:rsidRPr="00C71F38" w:rsidRDefault="002D5E12" w:rsidP="005A1D12">
            <w:pPr>
              <w:spacing w:before="20" w:after="20"/>
              <w:ind w:left="142" w:right="-57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2D5E12" w:rsidRPr="00130313" w14:paraId="768B0E8B" w14:textId="77777777" w:rsidTr="00086AE9">
        <w:trPr>
          <w:trHeight w:val="20"/>
        </w:trPr>
        <w:tc>
          <w:tcPr>
            <w:tcW w:w="1843" w:type="dxa"/>
          </w:tcPr>
          <w:p w14:paraId="2B82A115" w14:textId="030B234B" w:rsidR="002D5E12" w:rsidRDefault="002D5E12" w:rsidP="005A1D12">
            <w:pPr>
              <w:ind w:right="-57" w:hanging="109"/>
              <w:rPr>
                <w:b/>
                <w:spacing w:val="-4"/>
                <w:sz w:val="18"/>
                <w:szCs w:val="18"/>
                <w:lang w:val="ru-RU"/>
              </w:rPr>
            </w:pPr>
          </w:p>
          <w:p w14:paraId="5D5593CA" w14:textId="37139848" w:rsidR="00CF5F28" w:rsidRDefault="00CF5F28" w:rsidP="005A1D12">
            <w:pPr>
              <w:ind w:right="-57" w:hanging="109"/>
              <w:rPr>
                <w:b/>
                <w:spacing w:val="-4"/>
                <w:sz w:val="18"/>
                <w:szCs w:val="18"/>
                <w:lang w:val="ru-RU"/>
              </w:rPr>
            </w:pPr>
          </w:p>
          <w:p w14:paraId="05C5E238" w14:textId="13842C94" w:rsidR="00CF5F28" w:rsidRDefault="00CF5F28" w:rsidP="005A1D12">
            <w:pPr>
              <w:ind w:right="-57" w:hanging="109"/>
              <w:rPr>
                <w:b/>
                <w:spacing w:val="-4"/>
                <w:sz w:val="18"/>
                <w:szCs w:val="18"/>
                <w:lang w:val="ru-RU"/>
              </w:rPr>
            </w:pPr>
          </w:p>
          <w:p w14:paraId="50AEE003" w14:textId="77777777" w:rsidR="00CF5F28" w:rsidRDefault="00CF5F28" w:rsidP="005A1D12">
            <w:pPr>
              <w:ind w:right="-57" w:hanging="109"/>
              <w:rPr>
                <w:b/>
                <w:spacing w:val="-4"/>
                <w:sz w:val="18"/>
                <w:szCs w:val="18"/>
                <w:lang w:val="ru-RU"/>
              </w:rPr>
            </w:pPr>
          </w:p>
          <w:p w14:paraId="4D6A5ECC" w14:textId="77777777" w:rsidR="002D5E12" w:rsidRPr="007F1126" w:rsidRDefault="002D5E12" w:rsidP="005A1D12">
            <w:pPr>
              <w:ind w:right="-57" w:hanging="109"/>
              <w:rPr>
                <w:spacing w:val="-4"/>
                <w:highlight w:val="yellow"/>
                <w:lang w:val="ru-RU"/>
              </w:rPr>
            </w:pPr>
            <w:r w:rsidRPr="007F1126">
              <w:rPr>
                <w:b/>
                <w:spacing w:val="-4"/>
                <w:lang w:val="ru-RU"/>
              </w:rPr>
              <w:t>Руководитель</w:t>
            </w:r>
          </w:p>
        </w:tc>
        <w:tc>
          <w:tcPr>
            <w:tcW w:w="2977" w:type="dxa"/>
            <w:gridSpan w:val="4"/>
            <w:tcBorders>
              <w:bottom w:val="single" w:sz="2" w:space="0" w:color="auto"/>
            </w:tcBorders>
          </w:tcPr>
          <w:p w14:paraId="04C38C7C" w14:textId="77777777" w:rsidR="002D5E12" w:rsidRPr="00F0000F" w:rsidRDefault="002D5E12" w:rsidP="005A1D12">
            <w:pPr>
              <w:spacing w:before="20" w:after="20"/>
              <w:ind w:left="142" w:right="-57"/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5CF11263" w14:textId="77777777" w:rsidR="002D5E12" w:rsidRPr="00C80126" w:rsidRDefault="002D5E12" w:rsidP="005A1D12">
            <w:pPr>
              <w:spacing w:before="20" w:after="20"/>
              <w:ind w:left="142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287" w:type="dxa"/>
            <w:gridSpan w:val="5"/>
            <w:tcBorders>
              <w:bottom w:val="single" w:sz="2" w:space="0" w:color="auto"/>
            </w:tcBorders>
          </w:tcPr>
          <w:p w14:paraId="275B59A6" w14:textId="77777777" w:rsidR="002D5E12" w:rsidRPr="00C71F38" w:rsidRDefault="002D5E12" w:rsidP="005A1D12">
            <w:pPr>
              <w:spacing w:before="20" w:after="20"/>
              <w:ind w:left="142" w:right="390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2D5E12" w:rsidRPr="00C45ACD" w14:paraId="2EC4AF6A" w14:textId="77777777" w:rsidTr="00086AE9">
        <w:trPr>
          <w:trHeight w:val="20"/>
        </w:trPr>
        <w:tc>
          <w:tcPr>
            <w:tcW w:w="2139" w:type="dxa"/>
            <w:gridSpan w:val="2"/>
          </w:tcPr>
          <w:p w14:paraId="4FB9D126" w14:textId="77777777" w:rsidR="002D5E12" w:rsidRPr="00130313" w:rsidRDefault="002D5E12" w:rsidP="005A1D12">
            <w:pPr>
              <w:ind w:right="-57" w:hanging="109"/>
              <w:rPr>
                <w:i/>
                <w:spacing w:val="-4"/>
                <w:sz w:val="18"/>
                <w:szCs w:val="18"/>
                <w:lang w:val="en-GB"/>
              </w:rPr>
            </w:pPr>
          </w:p>
        </w:tc>
        <w:tc>
          <w:tcPr>
            <w:tcW w:w="2684" w:type="dxa"/>
            <w:gridSpan w:val="3"/>
            <w:tcBorders>
              <w:top w:val="single" w:sz="2" w:space="0" w:color="auto"/>
            </w:tcBorders>
          </w:tcPr>
          <w:p w14:paraId="269972F3" w14:textId="77777777" w:rsidR="002D5E12" w:rsidRPr="00DE3F52" w:rsidRDefault="002D5E12" w:rsidP="005A1D12">
            <w:pPr>
              <w:ind w:left="142" w:right="-57"/>
              <w:rPr>
                <w:spacing w:val="-4"/>
                <w:sz w:val="16"/>
                <w:szCs w:val="18"/>
                <w:lang w:val="ru-RU"/>
              </w:rPr>
            </w:pPr>
            <w:r>
              <w:rPr>
                <w:spacing w:val="-4"/>
                <w:sz w:val="16"/>
                <w:szCs w:val="18"/>
                <w:lang w:val="ru-RU"/>
              </w:rPr>
              <w:t xml:space="preserve"> </w:t>
            </w:r>
            <w:r w:rsidRPr="00C2164A">
              <w:rPr>
                <w:spacing w:val="-4"/>
                <w:sz w:val="16"/>
                <w:szCs w:val="18"/>
                <w:lang w:val="ru-RU"/>
              </w:rPr>
              <w:t>Должност</w:t>
            </w:r>
            <w:r>
              <w:rPr>
                <w:spacing w:val="-4"/>
                <w:sz w:val="16"/>
                <w:szCs w:val="18"/>
                <w:lang w:val="ru-RU"/>
              </w:rPr>
              <w:t>ь руководителя</w:t>
            </w:r>
          </w:p>
        </w:tc>
        <w:tc>
          <w:tcPr>
            <w:tcW w:w="241" w:type="dxa"/>
          </w:tcPr>
          <w:p w14:paraId="67DBAD71" w14:textId="77777777" w:rsidR="002D5E12" w:rsidRPr="00C2164A" w:rsidRDefault="002D5E12" w:rsidP="005A1D12">
            <w:pPr>
              <w:ind w:left="142" w:right="-57"/>
              <w:jc w:val="center"/>
              <w:rPr>
                <w:spacing w:val="-4"/>
                <w:sz w:val="16"/>
                <w:szCs w:val="18"/>
                <w:lang w:val="ru-RU"/>
              </w:rPr>
            </w:pPr>
          </w:p>
        </w:tc>
        <w:tc>
          <w:tcPr>
            <w:tcW w:w="5287" w:type="dxa"/>
            <w:gridSpan w:val="5"/>
            <w:tcBorders>
              <w:top w:val="single" w:sz="2" w:space="0" w:color="auto"/>
            </w:tcBorders>
          </w:tcPr>
          <w:p w14:paraId="7199A7BB" w14:textId="77777777" w:rsidR="002D5E12" w:rsidRPr="00DE3F52" w:rsidRDefault="002D5E12" w:rsidP="005A1D12">
            <w:pPr>
              <w:ind w:left="142" w:right="-57"/>
              <w:jc w:val="center"/>
              <w:rPr>
                <w:i/>
                <w:spacing w:val="-4"/>
                <w:sz w:val="16"/>
                <w:szCs w:val="18"/>
                <w:lang w:val="ru-RU"/>
              </w:rPr>
            </w:pPr>
            <w:r w:rsidRPr="00C2164A">
              <w:rPr>
                <w:spacing w:val="-4"/>
                <w:sz w:val="16"/>
                <w:szCs w:val="18"/>
                <w:lang w:val="ru-RU"/>
              </w:rPr>
              <w:t>Ф</w:t>
            </w:r>
            <w:r w:rsidRPr="00C45ACD">
              <w:rPr>
                <w:spacing w:val="-4"/>
                <w:sz w:val="16"/>
                <w:szCs w:val="18"/>
                <w:lang w:val="ru-RU"/>
              </w:rPr>
              <w:t>.</w:t>
            </w:r>
            <w:r w:rsidRPr="00C2164A">
              <w:rPr>
                <w:spacing w:val="-4"/>
                <w:sz w:val="16"/>
                <w:szCs w:val="18"/>
                <w:lang w:val="ru-RU"/>
              </w:rPr>
              <w:t>И</w:t>
            </w:r>
            <w:r w:rsidRPr="00C45ACD">
              <w:rPr>
                <w:spacing w:val="-4"/>
                <w:sz w:val="16"/>
                <w:szCs w:val="18"/>
                <w:lang w:val="ru-RU"/>
              </w:rPr>
              <w:t>.</w:t>
            </w:r>
            <w:r w:rsidRPr="00C2164A">
              <w:rPr>
                <w:spacing w:val="-4"/>
                <w:sz w:val="16"/>
                <w:szCs w:val="18"/>
                <w:lang w:val="ru-RU"/>
              </w:rPr>
              <w:t>О</w:t>
            </w:r>
            <w:r w:rsidRPr="00C45ACD">
              <w:rPr>
                <w:spacing w:val="-4"/>
                <w:sz w:val="16"/>
                <w:szCs w:val="18"/>
                <w:lang w:val="ru-RU"/>
              </w:rPr>
              <w:t xml:space="preserve">. </w:t>
            </w:r>
            <w:r w:rsidRPr="00C2164A">
              <w:rPr>
                <w:spacing w:val="-4"/>
                <w:sz w:val="16"/>
                <w:szCs w:val="18"/>
                <w:lang w:val="ru-RU"/>
              </w:rPr>
              <w:t xml:space="preserve">полностью </w:t>
            </w:r>
          </w:p>
        </w:tc>
      </w:tr>
      <w:tr w:rsidR="002D5E12" w:rsidRPr="00C45ACD" w14:paraId="50D3F90B" w14:textId="77777777" w:rsidTr="00086AE9">
        <w:trPr>
          <w:trHeight w:val="20"/>
        </w:trPr>
        <w:tc>
          <w:tcPr>
            <w:tcW w:w="2139" w:type="dxa"/>
            <w:gridSpan w:val="2"/>
          </w:tcPr>
          <w:p w14:paraId="4A8A405C" w14:textId="77777777" w:rsidR="002D5E12" w:rsidRPr="00C45ACD" w:rsidRDefault="002D5E12" w:rsidP="005A1D12">
            <w:pPr>
              <w:ind w:left="142" w:right="-57"/>
              <w:rPr>
                <w:i/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2684" w:type="dxa"/>
            <w:gridSpan w:val="3"/>
          </w:tcPr>
          <w:p w14:paraId="34D3F4DF" w14:textId="77777777" w:rsidR="002D5E12" w:rsidRPr="00C45ACD" w:rsidRDefault="002D5E12" w:rsidP="005A1D12">
            <w:pPr>
              <w:ind w:left="142" w:right="-5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4265D49F" w14:textId="77777777" w:rsidR="002D5E12" w:rsidRPr="00C45ACD" w:rsidRDefault="002D5E12" w:rsidP="005A1D12">
            <w:pPr>
              <w:ind w:left="142" w:right="-5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2691" w:type="dxa"/>
            <w:gridSpan w:val="2"/>
          </w:tcPr>
          <w:p w14:paraId="579AA7C9" w14:textId="77777777" w:rsidR="002D5E12" w:rsidRPr="00C45ACD" w:rsidRDefault="002D5E12" w:rsidP="005A1D12">
            <w:pPr>
              <w:ind w:left="142" w:right="-5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1268" w:type="dxa"/>
            <w:gridSpan w:val="2"/>
          </w:tcPr>
          <w:p w14:paraId="6323A38F" w14:textId="77777777" w:rsidR="002D5E12" w:rsidRPr="00C45ACD" w:rsidRDefault="002D5E12" w:rsidP="005A1D12">
            <w:pPr>
              <w:ind w:left="142" w:right="-113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1328" w:type="dxa"/>
          </w:tcPr>
          <w:p w14:paraId="6946811C" w14:textId="77777777" w:rsidR="002D5E12" w:rsidRPr="00C45ACD" w:rsidRDefault="002D5E12" w:rsidP="005A1D12">
            <w:pPr>
              <w:ind w:left="142" w:right="-57"/>
              <w:jc w:val="center"/>
              <w:rPr>
                <w:i/>
                <w:spacing w:val="-4"/>
                <w:sz w:val="18"/>
                <w:szCs w:val="18"/>
                <w:lang w:val="ru-RU"/>
              </w:rPr>
            </w:pPr>
          </w:p>
        </w:tc>
      </w:tr>
      <w:tr w:rsidR="002D5E12" w:rsidRPr="00D51642" w14:paraId="1710EA8A" w14:textId="77777777" w:rsidTr="00086AE9">
        <w:trPr>
          <w:trHeight w:val="380"/>
        </w:trPr>
        <w:tc>
          <w:tcPr>
            <w:tcW w:w="3239" w:type="dxa"/>
            <w:gridSpan w:val="3"/>
            <w:tcBorders>
              <w:bottom w:val="single" w:sz="2" w:space="0" w:color="auto"/>
            </w:tcBorders>
            <w:vAlign w:val="bottom"/>
          </w:tcPr>
          <w:p w14:paraId="6F060E15" w14:textId="77777777" w:rsidR="002D5E12" w:rsidRPr="00BC28D1" w:rsidRDefault="002D5E12" w:rsidP="005A1D12">
            <w:pPr>
              <w:spacing w:before="20" w:after="20"/>
              <w:ind w:left="-57" w:right="-5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373" w:type="dxa"/>
            <w:vAlign w:val="bottom"/>
          </w:tcPr>
          <w:p w14:paraId="56573BD5" w14:textId="77777777" w:rsidR="002D5E12" w:rsidRPr="00130313" w:rsidRDefault="002D5E12" w:rsidP="005A1D12">
            <w:pPr>
              <w:spacing w:before="20" w:after="20"/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4137" w:type="dxa"/>
            <w:gridSpan w:val="3"/>
            <w:tcBorders>
              <w:bottom w:val="single" w:sz="2" w:space="0" w:color="auto"/>
            </w:tcBorders>
            <w:vAlign w:val="bottom"/>
          </w:tcPr>
          <w:p w14:paraId="6B9F2C20" w14:textId="77777777" w:rsidR="002D5E12" w:rsidRPr="00B74C37" w:rsidRDefault="002D5E12" w:rsidP="005A1D12">
            <w:pPr>
              <w:spacing w:before="20" w:after="20"/>
              <w:ind w:left="-57" w:right="-57"/>
              <w:jc w:val="center"/>
              <w:rPr>
                <w:spacing w:val="-4"/>
                <w:sz w:val="18"/>
                <w:szCs w:val="18"/>
                <w:lang w:val="ru-RU"/>
              </w:rPr>
            </w:pPr>
          </w:p>
        </w:tc>
        <w:tc>
          <w:tcPr>
            <w:tcW w:w="1268" w:type="dxa"/>
            <w:gridSpan w:val="2"/>
            <w:vAlign w:val="bottom"/>
          </w:tcPr>
          <w:p w14:paraId="546CA7FB" w14:textId="77777777" w:rsidR="002D5E12" w:rsidRPr="00130313" w:rsidRDefault="002D5E12" w:rsidP="005A1D12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vAlign w:val="bottom"/>
          </w:tcPr>
          <w:p w14:paraId="677538CC" w14:textId="77777777" w:rsidR="002D5E12" w:rsidRPr="00B404F0" w:rsidRDefault="002D5E12" w:rsidP="005A1D12">
            <w:pPr>
              <w:ind w:left="-57" w:right="-57"/>
              <w:jc w:val="center"/>
              <w:rPr>
                <w:i/>
                <w:color w:val="A6A6A6"/>
                <w:spacing w:val="-4"/>
                <w:sz w:val="16"/>
                <w:szCs w:val="16"/>
                <w:lang w:val="ru-RU"/>
              </w:rPr>
            </w:pPr>
            <w:r w:rsidRPr="00B404F0">
              <w:rPr>
                <w:color w:val="A6A6A6"/>
                <w:spacing w:val="-4"/>
                <w:sz w:val="16"/>
                <w:szCs w:val="16"/>
                <w:lang w:val="ru-RU"/>
              </w:rPr>
              <w:t>М</w:t>
            </w:r>
            <w:r w:rsidRPr="00B404F0">
              <w:rPr>
                <w:color w:val="A6A6A6"/>
                <w:spacing w:val="-4"/>
                <w:sz w:val="16"/>
                <w:szCs w:val="16"/>
              </w:rPr>
              <w:t>.</w:t>
            </w:r>
            <w:r w:rsidRPr="00B404F0">
              <w:rPr>
                <w:color w:val="A6A6A6"/>
                <w:spacing w:val="-4"/>
                <w:sz w:val="16"/>
                <w:szCs w:val="16"/>
                <w:lang w:val="ru-RU"/>
              </w:rPr>
              <w:t>П</w:t>
            </w:r>
            <w:r w:rsidRPr="00B404F0">
              <w:rPr>
                <w:color w:val="A6A6A6"/>
                <w:spacing w:val="-4"/>
                <w:sz w:val="16"/>
                <w:szCs w:val="16"/>
              </w:rPr>
              <w:t xml:space="preserve">. </w:t>
            </w:r>
          </w:p>
        </w:tc>
      </w:tr>
      <w:tr w:rsidR="002D5E12" w:rsidRPr="00130313" w14:paraId="17A92A86" w14:textId="77777777" w:rsidTr="00086AE9">
        <w:trPr>
          <w:trHeight w:val="20"/>
        </w:trPr>
        <w:tc>
          <w:tcPr>
            <w:tcW w:w="3239" w:type="dxa"/>
            <w:gridSpan w:val="3"/>
            <w:tcBorders>
              <w:top w:val="single" w:sz="2" w:space="0" w:color="auto"/>
            </w:tcBorders>
          </w:tcPr>
          <w:p w14:paraId="7F027058" w14:textId="77777777" w:rsidR="002D5E12" w:rsidRPr="00DE3F52" w:rsidRDefault="002D5E12" w:rsidP="005A1D12">
            <w:pPr>
              <w:ind w:left="-57" w:right="-57"/>
              <w:jc w:val="center"/>
              <w:rPr>
                <w:spacing w:val="-4"/>
                <w:sz w:val="16"/>
                <w:szCs w:val="18"/>
                <w:lang w:val="ru-RU"/>
              </w:rPr>
            </w:pPr>
            <w:r w:rsidRPr="00C2164A">
              <w:rPr>
                <w:spacing w:val="-4"/>
                <w:sz w:val="16"/>
                <w:szCs w:val="18"/>
                <w:lang w:val="ru-RU"/>
              </w:rPr>
              <w:t>Дата</w:t>
            </w:r>
          </w:p>
        </w:tc>
        <w:tc>
          <w:tcPr>
            <w:tcW w:w="373" w:type="dxa"/>
          </w:tcPr>
          <w:p w14:paraId="1B9CD35C" w14:textId="77777777" w:rsidR="002D5E12" w:rsidRPr="00C2164A" w:rsidRDefault="002D5E12" w:rsidP="005A1D12">
            <w:pPr>
              <w:ind w:left="-57" w:right="-57"/>
              <w:jc w:val="center"/>
              <w:rPr>
                <w:spacing w:val="-4"/>
                <w:sz w:val="16"/>
                <w:szCs w:val="18"/>
              </w:rPr>
            </w:pPr>
          </w:p>
        </w:tc>
        <w:tc>
          <w:tcPr>
            <w:tcW w:w="4137" w:type="dxa"/>
            <w:gridSpan w:val="3"/>
            <w:tcBorders>
              <w:top w:val="single" w:sz="2" w:space="0" w:color="auto"/>
            </w:tcBorders>
          </w:tcPr>
          <w:p w14:paraId="6A653FC5" w14:textId="77777777" w:rsidR="002D5E12" w:rsidRPr="00DE3F52" w:rsidRDefault="002D5E12" w:rsidP="005A1D12">
            <w:pPr>
              <w:ind w:left="-57" w:right="-57"/>
              <w:jc w:val="center"/>
              <w:rPr>
                <w:spacing w:val="-4"/>
                <w:sz w:val="16"/>
                <w:szCs w:val="18"/>
                <w:lang w:val="ru-RU"/>
              </w:rPr>
            </w:pPr>
            <w:r w:rsidRPr="00C2164A">
              <w:rPr>
                <w:spacing w:val="-4"/>
                <w:sz w:val="16"/>
                <w:szCs w:val="18"/>
                <w:lang w:val="ru-RU"/>
              </w:rPr>
              <w:t>Подпись</w:t>
            </w:r>
          </w:p>
        </w:tc>
        <w:tc>
          <w:tcPr>
            <w:tcW w:w="1268" w:type="dxa"/>
            <w:gridSpan w:val="2"/>
          </w:tcPr>
          <w:p w14:paraId="494C501E" w14:textId="77777777" w:rsidR="002D5E12" w:rsidRPr="00130313" w:rsidRDefault="002D5E12" w:rsidP="005A1D12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334" w:type="dxa"/>
            <w:gridSpan w:val="2"/>
          </w:tcPr>
          <w:p w14:paraId="0FAA69CA" w14:textId="77777777" w:rsidR="002D5E12" w:rsidRPr="00C2164A" w:rsidRDefault="002D5E12" w:rsidP="005A1D12">
            <w:pPr>
              <w:ind w:left="-57" w:right="-57"/>
              <w:jc w:val="center"/>
              <w:rPr>
                <w:i/>
                <w:spacing w:val="-4"/>
                <w:sz w:val="14"/>
                <w:szCs w:val="18"/>
              </w:rPr>
            </w:pPr>
          </w:p>
        </w:tc>
      </w:tr>
    </w:tbl>
    <w:p w14:paraId="24485222" w14:textId="77777777" w:rsidR="002D5E12" w:rsidRPr="00FD32E0" w:rsidRDefault="002D5E12" w:rsidP="005A1D12">
      <w:pPr>
        <w:rPr>
          <w:i/>
          <w:spacing w:val="-4"/>
          <w:sz w:val="2"/>
          <w:szCs w:val="18"/>
          <w:lang w:val="ru-RU"/>
        </w:rPr>
      </w:pPr>
    </w:p>
    <w:p w14:paraId="69E454DD" w14:textId="77777777" w:rsidR="00367A5D" w:rsidRDefault="008450B5"/>
    <w:sectPr w:rsidR="00367A5D" w:rsidSect="00675571">
      <w:headerReference w:type="first" r:id="rId7"/>
      <w:pgSz w:w="11907" w:h="16840" w:code="9"/>
      <w:pgMar w:top="1108" w:right="851" w:bottom="1276" w:left="113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19172" w14:textId="77777777" w:rsidR="008450B5" w:rsidRDefault="008450B5" w:rsidP="002D5E12">
      <w:r>
        <w:separator/>
      </w:r>
    </w:p>
  </w:endnote>
  <w:endnote w:type="continuationSeparator" w:id="0">
    <w:p w14:paraId="1139701C" w14:textId="77777777" w:rsidR="008450B5" w:rsidRDefault="008450B5" w:rsidP="002D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6C6D" w14:textId="77777777" w:rsidR="008450B5" w:rsidRDefault="008450B5" w:rsidP="002D5E12">
      <w:r>
        <w:separator/>
      </w:r>
    </w:p>
  </w:footnote>
  <w:footnote w:type="continuationSeparator" w:id="0">
    <w:p w14:paraId="454C703C" w14:textId="77777777" w:rsidR="008450B5" w:rsidRDefault="008450B5" w:rsidP="002D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D2BF" w14:textId="77777777" w:rsidR="002C6D74" w:rsidRDefault="001E537A">
    <w:pPr>
      <w:jc w:val="right"/>
    </w:pPr>
    <w:r>
      <w:rPr>
        <w:noProof/>
        <w:lang w:val="ru-RU"/>
      </w:rPr>
      <w:drawing>
        <wp:anchor distT="0" distB="0" distL="114300" distR="114300" simplePos="0" relativeHeight="251658240" behindDoc="0" locked="0" layoutInCell="1" allowOverlap="1" wp14:anchorId="0BF3A915" wp14:editId="1DAA4FDD">
          <wp:simplePos x="0" y="0"/>
          <wp:positionH relativeFrom="column">
            <wp:posOffset>4765802</wp:posOffset>
          </wp:positionH>
          <wp:positionV relativeFrom="paragraph">
            <wp:posOffset>54864</wp:posOffset>
          </wp:positionV>
          <wp:extent cx="1440815" cy="336550"/>
          <wp:effectExtent l="0" t="0" r="6985" b="635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11B97C" w14:textId="77777777" w:rsidR="002D5E12" w:rsidRPr="001E537A" w:rsidRDefault="002D5E12">
    <w:pPr>
      <w:pStyle w:val="a3"/>
      <w:rPr>
        <w:b/>
        <w:sz w:val="18"/>
        <w:szCs w:val="18"/>
        <w:lang w:val="ru-RU"/>
      </w:rPr>
    </w:pPr>
    <w:r w:rsidRPr="001E537A">
      <w:rPr>
        <w:b/>
        <w:sz w:val="18"/>
        <w:szCs w:val="18"/>
        <w:lang w:val="ru-RU"/>
      </w:rPr>
      <w:t xml:space="preserve">Приложение №1 к Договору об открытии специального банковского счета участника                      </w:t>
    </w:r>
  </w:p>
  <w:p w14:paraId="3005AA8E" w14:textId="77777777" w:rsidR="002C6D74" w:rsidRPr="001E537A" w:rsidRDefault="002D5E12">
    <w:pPr>
      <w:pStyle w:val="a3"/>
      <w:rPr>
        <w:b/>
        <w:sz w:val="18"/>
        <w:szCs w:val="18"/>
        <w:lang w:val="ru-RU"/>
      </w:rPr>
    </w:pPr>
    <w:r w:rsidRPr="001E537A">
      <w:rPr>
        <w:b/>
        <w:sz w:val="18"/>
        <w:szCs w:val="18"/>
        <w:lang w:val="ru-RU"/>
      </w:rPr>
      <w:t>электронной процедуры закупки в АО «Райффайзенбанк»</w:t>
    </w:r>
    <w:r w:rsidR="001E537A" w:rsidRPr="001E537A">
      <w:rPr>
        <w:b/>
        <w:noProof/>
        <w:lang w:val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12"/>
    <w:rsid w:val="00036532"/>
    <w:rsid w:val="00186F8A"/>
    <w:rsid w:val="00187BFE"/>
    <w:rsid w:val="0019336D"/>
    <w:rsid w:val="001C7AEA"/>
    <w:rsid w:val="001E537A"/>
    <w:rsid w:val="002D5E12"/>
    <w:rsid w:val="002E40EC"/>
    <w:rsid w:val="004C1BA7"/>
    <w:rsid w:val="004D7E50"/>
    <w:rsid w:val="00542EED"/>
    <w:rsid w:val="005A1D12"/>
    <w:rsid w:val="005A593C"/>
    <w:rsid w:val="005F7342"/>
    <w:rsid w:val="006950C9"/>
    <w:rsid w:val="006F553B"/>
    <w:rsid w:val="00710552"/>
    <w:rsid w:val="007D2049"/>
    <w:rsid w:val="008450B5"/>
    <w:rsid w:val="0094159F"/>
    <w:rsid w:val="009C79E7"/>
    <w:rsid w:val="009D481D"/>
    <w:rsid w:val="00AC642B"/>
    <w:rsid w:val="00CF5F28"/>
    <w:rsid w:val="00D51F8C"/>
    <w:rsid w:val="00DA2FE8"/>
    <w:rsid w:val="00DB18A7"/>
    <w:rsid w:val="00E9244A"/>
    <w:rsid w:val="00F6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4729"/>
  <w15:chartTrackingRefBased/>
  <w15:docId w15:val="{E18A8DA4-008C-4D44-A4FD-44AAD65C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E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Normal">
    <w:name w:val="CPNormal"/>
    <w:basedOn w:val="a"/>
    <w:rsid w:val="002D5E12"/>
    <w:pPr>
      <w:spacing w:after="240"/>
      <w:ind w:firstLine="1440"/>
    </w:pPr>
    <w:rPr>
      <w:rFonts w:ascii="Courier" w:hAnsi="Courier"/>
      <w:sz w:val="24"/>
    </w:rPr>
  </w:style>
  <w:style w:type="paragraph" w:customStyle="1" w:styleId="CPCenter">
    <w:name w:val="CPCenter"/>
    <w:basedOn w:val="CPNormal"/>
    <w:next w:val="CPNormal"/>
    <w:rsid w:val="002D5E12"/>
    <w:pPr>
      <w:ind w:firstLine="0"/>
      <w:jc w:val="center"/>
    </w:pPr>
    <w:rPr>
      <w:rFonts w:ascii="Times New Roman" w:hAnsi="Times New Roman"/>
    </w:rPr>
  </w:style>
  <w:style w:type="paragraph" w:styleId="a3">
    <w:name w:val="header"/>
    <w:basedOn w:val="a"/>
    <w:link w:val="a4"/>
    <w:rsid w:val="002D5E1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D5E1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D5E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E1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1E53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537A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9">
    <w:name w:val="page number"/>
    <w:basedOn w:val="a0"/>
    <w:rsid w:val="004C1BA7"/>
  </w:style>
  <w:style w:type="character" w:styleId="aa">
    <w:name w:val="annotation reference"/>
    <w:basedOn w:val="a0"/>
    <w:semiHidden/>
    <w:unhideWhenUsed/>
    <w:rsid w:val="006950C9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6950C9"/>
  </w:style>
  <w:style w:type="character" w:customStyle="1" w:styleId="ac">
    <w:name w:val="Текст примечания Знак"/>
    <w:basedOn w:val="a0"/>
    <w:link w:val="ab"/>
    <w:uiPriority w:val="99"/>
    <w:semiHidden/>
    <w:rsid w:val="006950C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950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950C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f">
    <w:name w:val="Hyperlink"/>
    <w:basedOn w:val="a0"/>
    <w:uiPriority w:val="99"/>
    <w:unhideWhenUsed/>
    <w:rsid w:val="00186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iffeise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 Raiffeisenbank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REZANOVA Olga</dc:creator>
  <cp:keywords/>
  <dc:description/>
  <cp:lastModifiedBy>Ирина Тиликайнен</cp:lastModifiedBy>
  <cp:revision>2</cp:revision>
  <cp:lastPrinted>2022-12-06T10:41:00Z</cp:lastPrinted>
  <dcterms:created xsi:type="dcterms:W3CDTF">2022-12-06T20:44:00Z</dcterms:created>
  <dcterms:modified xsi:type="dcterms:W3CDTF">2022-12-06T20:44:00Z</dcterms:modified>
</cp:coreProperties>
</file>